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6A9F6" w14:textId="4E345690" w:rsidR="005C1080" w:rsidRDefault="00AF6CB0" w:rsidP="00A120B7">
      <w:pPr>
        <w:rPr>
          <w:b/>
          <w:sz w:val="28"/>
          <w:szCs w:val="28"/>
        </w:rPr>
      </w:pPr>
      <w:r>
        <w:rPr>
          <w:b/>
          <w:sz w:val="28"/>
          <w:szCs w:val="28"/>
          <w:lang w:val="en-GB" w:bidi="en-GB"/>
        </w:rPr>
        <w:t>WOLF CHA-Monoblock certified with European HP Keymark seal</w:t>
      </w:r>
    </w:p>
    <w:p w14:paraId="7DE23287" w14:textId="77777777" w:rsidR="00F93322" w:rsidRDefault="00F93322" w:rsidP="00657C8C">
      <w:pPr>
        <w:rPr>
          <w:b/>
          <w:sz w:val="28"/>
          <w:szCs w:val="28"/>
        </w:rPr>
      </w:pPr>
    </w:p>
    <w:p w14:paraId="5861F8A4" w14:textId="0EF86406" w:rsidR="0041435C" w:rsidRDefault="00711BD2" w:rsidP="1A1D3BA1">
      <w:pPr>
        <w:rPr>
          <w:b/>
        </w:rPr>
      </w:pPr>
      <w:r>
        <w:rPr>
          <w:b/>
          <w:lang w:val="en-GB" w:bidi="en-GB"/>
        </w:rPr>
        <w:t>International certificate for heat pumps satisfying the highest quality standards</w:t>
      </w:r>
    </w:p>
    <w:p w14:paraId="62380FAE" w14:textId="77777777" w:rsidR="0041435C" w:rsidRDefault="0041435C" w:rsidP="0041435C"/>
    <w:p w14:paraId="4C1CCA2C" w14:textId="3E27A7C1" w:rsidR="00FF76DD" w:rsidRDefault="00AF6CB0" w:rsidP="37A2528C">
      <w:r w:rsidRPr="00AF6CB0">
        <w:rPr>
          <w:lang w:val="en-GB" w:bidi="en-GB"/>
        </w:rPr>
        <w:t xml:space="preserve">WOLF GmbH has obtained the HP Keymark certificate for the models CHA-07/400V and CHA-10/400V of its air/water heat pump CHA-Monoblock. This means that the heat pump centre CHC-Monoblock and the combined building cervices centre CHT-Monoblock, heat pump and mechanical ventilation unit are all certified. In comparison with a national quality seal, this European certificate is more difficult to obtain because more quality criteria are </w:t>
      </w:r>
      <w:proofErr w:type="gramStart"/>
      <w:r w:rsidRPr="00AF6CB0">
        <w:rPr>
          <w:lang w:val="en-GB" w:bidi="en-GB"/>
        </w:rPr>
        <w:t>evaluated</w:t>
      </w:r>
      <w:proofErr w:type="gramEnd"/>
      <w:r w:rsidRPr="00AF6CB0">
        <w:rPr>
          <w:lang w:val="en-GB" w:bidi="en-GB"/>
        </w:rPr>
        <w:t xml:space="preserve"> and the production facilities are subject to annual audits. </w:t>
      </w:r>
    </w:p>
    <w:p w14:paraId="125B687D" w14:textId="77777777" w:rsidR="003E086C" w:rsidRDefault="003E086C" w:rsidP="37A2528C"/>
    <w:p w14:paraId="6954F47B" w14:textId="5CFF6043" w:rsidR="009A46A2" w:rsidRDefault="00AF6CB0" w:rsidP="37A2528C">
      <w:r w:rsidRPr="00AF6CB0">
        <w:rPr>
          <w:lang w:val="en-GB" w:bidi="en-GB"/>
        </w:rPr>
        <w:t xml:space="preserve">“Heat pumps are highly in demand across Europe. This makes it </w:t>
      </w:r>
      <w:proofErr w:type="gramStart"/>
      <w:r w:rsidRPr="00AF6CB0">
        <w:rPr>
          <w:lang w:val="en-GB" w:bidi="en-GB"/>
        </w:rPr>
        <w:t>all the more</w:t>
      </w:r>
      <w:proofErr w:type="gramEnd"/>
      <w:r w:rsidRPr="00AF6CB0">
        <w:rPr>
          <w:lang w:val="en-GB" w:bidi="en-GB"/>
        </w:rPr>
        <w:t xml:space="preserve"> important for these products to feature verifiably high quality and performance. We are therefore very pleased about the certification of our CHA-Monoblock heat pumps with the Keymark seal according to European standards,” says Philip </w:t>
      </w:r>
      <w:proofErr w:type="spellStart"/>
      <w:r w:rsidRPr="00AF6CB0">
        <w:rPr>
          <w:lang w:val="en-GB" w:bidi="en-GB"/>
        </w:rPr>
        <w:t>Krossa</w:t>
      </w:r>
      <w:proofErr w:type="spellEnd"/>
      <w:r w:rsidRPr="00AF6CB0">
        <w:rPr>
          <w:lang w:val="en-GB" w:bidi="en-GB"/>
        </w:rPr>
        <w:t xml:space="preserve"> (Director International Sales Heating at WOLF). The European “Keymark” certification system is already in use for a wide range of products and systems. For some time, it has also included a certification programme for heat pumps. </w:t>
      </w:r>
      <w:proofErr w:type="gramStart"/>
      <w:r w:rsidRPr="00AF6CB0">
        <w:rPr>
          <w:lang w:val="en-GB" w:bidi="en-GB"/>
        </w:rPr>
        <w:t>In the near future</w:t>
      </w:r>
      <w:proofErr w:type="gramEnd"/>
      <w:r w:rsidRPr="00AF6CB0">
        <w:rPr>
          <w:lang w:val="en-GB" w:bidi="en-GB"/>
        </w:rPr>
        <w:t>, WOLF will have other parts of its product portfolio certified with the HP Keymark seal.</w:t>
      </w:r>
    </w:p>
    <w:p w14:paraId="5084DBE2" w14:textId="77777777" w:rsidR="00084EA6" w:rsidRPr="00084EA6" w:rsidRDefault="00084EA6" w:rsidP="00657C8C">
      <w:pPr>
        <w:rPr>
          <w:b/>
        </w:rPr>
      </w:pPr>
    </w:p>
    <w:p w14:paraId="7554E155" w14:textId="33B69B87" w:rsidR="0041435C" w:rsidRPr="004855A4" w:rsidRDefault="00AF6CB0" w:rsidP="0041435C">
      <w:pPr>
        <w:rPr>
          <w:b/>
        </w:rPr>
      </w:pPr>
      <w:r w:rsidRPr="00FC02FB">
        <w:rPr>
          <w:b/>
          <w:lang w:val="en-GB" w:bidi="en-GB"/>
        </w:rPr>
        <w:t>Energy-efficient heat pump of the future</w:t>
      </w:r>
    </w:p>
    <w:p w14:paraId="63450C57" w14:textId="729F89F8" w:rsidR="00FB3BBC" w:rsidRDefault="00AF6CB0" w:rsidP="00B145D7">
      <w:r w:rsidRPr="00AF6CB0">
        <w:rPr>
          <w:lang w:val="en-GB" w:bidi="en-GB"/>
        </w:rPr>
        <w:t xml:space="preserve">With the top-notch COP value of 4.65 (A2/W35 as per EN14511), the CHA-Monoblock heat pump makes optimal use of the supplied energy. At the same time, the robust design with a UV-resistant coating </w:t>
      </w:r>
      <w:proofErr w:type="gramStart"/>
      <w:r w:rsidRPr="00AF6CB0">
        <w:rPr>
          <w:lang w:val="en-GB" w:bidi="en-GB"/>
        </w:rPr>
        <w:t>is able to</w:t>
      </w:r>
      <w:proofErr w:type="gramEnd"/>
      <w:r w:rsidRPr="00AF6CB0">
        <w:rPr>
          <w:lang w:val="en-GB" w:bidi="en-GB"/>
        </w:rPr>
        <w:t xml:space="preserve"> withstand even extreme weather. The stylish heat pump was designed by luxury yacht star designer </w:t>
      </w:r>
      <w:proofErr w:type="spellStart"/>
      <w:r w:rsidRPr="00AF6CB0">
        <w:rPr>
          <w:lang w:val="en-GB" w:bidi="en-GB"/>
        </w:rPr>
        <w:t>Espen</w:t>
      </w:r>
      <w:proofErr w:type="spellEnd"/>
      <w:r w:rsidRPr="00AF6CB0">
        <w:rPr>
          <w:lang w:val="en-GB" w:bidi="en-GB"/>
        </w:rPr>
        <w:t xml:space="preserve"> </w:t>
      </w:r>
      <w:proofErr w:type="spellStart"/>
      <w:r w:rsidRPr="00AF6CB0">
        <w:rPr>
          <w:lang w:val="en-GB" w:bidi="en-GB"/>
        </w:rPr>
        <w:t>Øino</w:t>
      </w:r>
      <w:proofErr w:type="spellEnd"/>
      <w:r w:rsidRPr="00AF6CB0">
        <w:rPr>
          <w:lang w:val="en-GB" w:bidi="en-GB"/>
        </w:rPr>
        <w:t xml:space="preserve">. The specially shaped fan blades imitate owl wings and, along with the low speed, help ensure extremely quiet operation. They are quieter than 35 dB(A) at </w:t>
      </w:r>
      <w:proofErr w:type="gramStart"/>
      <w:r w:rsidRPr="00AF6CB0">
        <w:rPr>
          <w:lang w:val="en-GB" w:bidi="en-GB"/>
        </w:rPr>
        <w:t>a distance of 3</w:t>
      </w:r>
      <w:proofErr w:type="gramEnd"/>
      <w:r w:rsidRPr="00AF6CB0">
        <w:rPr>
          <w:lang w:val="en-GB" w:bidi="en-GB"/>
        </w:rPr>
        <w:t xml:space="preserve"> metres. Through the standard use of inverter technology, the heat pump heats and cools with ideal modulation. WOLF uses R290 as an especially environmentally friendly refrigerant. With the </w:t>
      </w:r>
      <w:proofErr w:type="spellStart"/>
      <w:r w:rsidRPr="00AF6CB0">
        <w:rPr>
          <w:lang w:val="en-GB" w:bidi="en-GB"/>
        </w:rPr>
        <w:t>Smartset</w:t>
      </w:r>
      <w:proofErr w:type="spellEnd"/>
      <w:r w:rsidRPr="00AF6CB0">
        <w:rPr>
          <w:lang w:val="en-GB" w:bidi="en-GB"/>
        </w:rPr>
        <w:t xml:space="preserve"> app and associated portal, controlling the heating system from a phone or PC is child’s play. The CHA-Monoblock also has a smart grid-ready function and an EEBUS interface, meaning that owners of a photovoltaic system can connect the heat pump and use </w:t>
      </w:r>
      <w:r w:rsidRPr="00AF6CB0">
        <w:rPr>
          <w:lang w:val="en-GB" w:bidi="en-GB"/>
        </w:rPr>
        <w:lastRenderedPageBreak/>
        <w:t>their own renewable energy for inexpensive operation of the heating unit.</w:t>
      </w:r>
    </w:p>
    <w:p w14:paraId="1F57722E" w14:textId="77777777" w:rsidR="00595539" w:rsidRPr="00014290" w:rsidRDefault="00595539" w:rsidP="00B145D7">
      <w:pPr>
        <w:rPr>
          <w:b/>
        </w:rPr>
      </w:pPr>
    </w:p>
    <w:p w14:paraId="1A6BA350" w14:textId="3092FC30" w:rsidR="00014290" w:rsidRPr="00D7585A" w:rsidRDefault="00AF6CB0" w:rsidP="00B145D7">
      <w:pPr>
        <w:rPr>
          <w:b/>
        </w:rPr>
      </w:pPr>
      <w:r>
        <w:rPr>
          <w:b/>
          <w:lang w:val="en-GB" w:bidi="en-GB"/>
        </w:rPr>
        <w:t xml:space="preserve">More information about the CHA-Monoblock can be found here: </w:t>
      </w:r>
      <w:hyperlink r:id="rId8" w:history="1">
        <w:r w:rsidRPr="00555DE1">
          <w:rPr>
            <w:rStyle w:val="Hyperlink"/>
            <w:b/>
            <w:lang w:val="en-GB" w:bidi="en-GB"/>
          </w:rPr>
          <w:t>www.wolf.eu/cha</w:t>
        </w:r>
      </w:hyperlink>
      <w:r>
        <w:rPr>
          <w:b/>
          <w:lang w:val="en-GB" w:bidi="en-GB"/>
        </w:rPr>
        <w:t xml:space="preserve">  </w:t>
      </w:r>
    </w:p>
    <w:p w14:paraId="7BF0D9C8" w14:textId="77777777" w:rsidR="00595539" w:rsidRDefault="00595539" w:rsidP="00C27C99">
      <w:pPr>
        <w:pStyle w:val="ListParagraph"/>
        <w:ind w:left="720"/>
        <w:rPr>
          <w:rFonts w:ascii="Arial" w:hAnsi="Arial" w:cs="Arial"/>
        </w:rPr>
      </w:pPr>
    </w:p>
    <w:p w14:paraId="4107E7E2" w14:textId="77777777" w:rsidR="00595539" w:rsidRDefault="00595539" w:rsidP="00C27C99">
      <w:pPr>
        <w:pStyle w:val="ListParagraph"/>
        <w:ind w:left="720"/>
        <w:rPr>
          <w:rFonts w:ascii="Arial" w:hAnsi="Arial" w:cs="Arial"/>
        </w:rPr>
      </w:pPr>
    </w:p>
    <w:p w14:paraId="697EA966" w14:textId="77777777" w:rsidR="00C40D59" w:rsidRDefault="00C40D59" w:rsidP="00D05324">
      <w:pPr>
        <w:rPr>
          <w:b/>
          <w:color w:val="000000" w:themeColor="text1"/>
        </w:rPr>
      </w:pPr>
    </w:p>
    <w:p w14:paraId="2FCFF641" w14:textId="4D730500" w:rsidR="00E02CF6" w:rsidRPr="00D05324" w:rsidRDefault="00E02CF6" w:rsidP="00D05324">
      <w:pPr>
        <w:rPr>
          <w:b/>
        </w:rPr>
      </w:pPr>
      <w:r w:rsidRPr="00EA0FC9">
        <w:rPr>
          <w:b/>
          <w:color w:val="000000" w:themeColor="text1"/>
          <w:lang w:val="en-GB" w:bidi="en-GB"/>
        </w:rPr>
        <w:t>Company profile:</w:t>
      </w:r>
    </w:p>
    <w:p w14:paraId="6C28B943" w14:textId="7E676065" w:rsidR="00E36A15" w:rsidRPr="00F93322" w:rsidRDefault="00D05324" w:rsidP="00F93322">
      <w:pPr>
        <w:outlineLvl w:val="0"/>
        <w:rPr>
          <w:bCs w:val="0"/>
          <w:color w:val="000000" w:themeColor="text1"/>
          <w:sz w:val="20"/>
          <w:szCs w:val="20"/>
        </w:rPr>
      </w:pPr>
      <w:r w:rsidRPr="00D05324">
        <w:rPr>
          <w:color w:val="000000" w:themeColor="text1"/>
          <w:lang w:val="en-GB" w:bidi="en-GB"/>
        </w:rPr>
        <w:t>The WOLF Group is a leading supplier of heating and air handling systems. Together with its listed parent company, CENTROTEC SE, it is also a highly successful supplier of comprehensive energy saving solutions to the building services sector. With around 2,100 employees working at the various company locations and 60 sales partners in more than 50 countries, WOLF has a strong international presence and generated sales of around EUR 404 million in 2019. WOLF has positioned itself as “the expert for a healthy indoor environment” and backs up this claim with a clear promise: “WOLF – Perfectly in tune with you.” More information at www.wolf.eu</w:t>
      </w:r>
      <w:r w:rsidR="00E02CF6" w:rsidRPr="00426D91">
        <w:rPr>
          <w:color w:val="000000" w:themeColor="text1"/>
          <w:sz w:val="20"/>
          <w:szCs w:val="20"/>
          <w:lang w:val="en-GB" w:bidi="en-GB"/>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lang w:val="en-GB" w:bidi="en-GB"/>
        </w:rPr>
        <w:t>Press contact:</w:t>
      </w:r>
    </w:p>
    <w:p w14:paraId="16987473" w14:textId="5ECB3849" w:rsidR="0076640A" w:rsidRPr="00426D91" w:rsidRDefault="00477105" w:rsidP="0076640A">
      <w:pPr>
        <w:jc w:val="both"/>
        <w:outlineLvl w:val="0"/>
        <w:rPr>
          <w:bCs w:val="0"/>
          <w:color w:val="000000"/>
          <w:sz w:val="20"/>
          <w:szCs w:val="20"/>
        </w:rPr>
      </w:pPr>
      <w:r>
        <w:rPr>
          <w:color w:val="000000"/>
          <w:sz w:val="20"/>
          <w:szCs w:val="20"/>
          <w:lang w:val="en-GB" w:bidi="en-GB"/>
        </w:rPr>
        <w:t xml:space="preserve">WOLF GmbH </w:t>
      </w:r>
    </w:p>
    <w:p w14:paraId="71B81679" w14:textId="77777777" w:rsidR="0076640A" w:rsidRPr="00426D91" w:rsidRDefault="0076640A" w:rsidP="0076640A">
      <w:pPr>
        <w:jc w:val="both"/>
        <w:rPr>
          <w:bCs w:val="0"/>
          <w:color w:val="000000"/>
          <w:sz w:val="20"/>
          <w:szCs w:val="20"/>
        </w:rPr>
      </w:pPr>
      <w:proofErr w:type="spellStart"/>
      <w:r w:rsidRPr="00426D91">
        <w:rPr>
          <w:color w:val="000000"/>
          <w:sz w:val="20"/>
          <w:szCs w:val="20"/>
          <w:lang w:val="en-GB" w:bidi="en-GB"/>
        </w:rPr>
        <w:t>Industriestr</w:t>
      </w:r>
      <w:proofErr w:type="spellEnd"/>
      <w:r w:rsidRPr="00426D91">
        <w:rPr>
          <w:color w:val="000000"/>
          <w:sz w:val="20"/>
          <w:szCs w:val="20"/>
          <w:lang w:val="en-GB" w:bidi="en-GB"/>
        </w:rPr>
        <w:t xml:space="preserve">. 1 | D-84048 </w:t>
      </w:r>
      <w:proofErr w:type="spellStart"/>
      <w:r w:rsidRPr="00426D91">
        <w:rPr>
          <w:color w:val="000000"/>
          <w:sz w:val="20"/>
          <w:szCs w:val="20"/>
          <w:lang w:val="en-GB" w:bidi="en-GB"/>
        </w:rPr>
        <w:t>Mainburg</w:t>
      </w:r>
      <w:proofErr w:type="spellEnd"/>
    </w:p>
    <w:p w14:paraId="54B2FF9A" w14:textId="77777777" w:rsidR="00A215AA" w:rsidRPr="00A215AA" w:rsidRDefault="00A215AA" w:rsidP="00A215AA">
      <w:pPr>
        <w:jc w:val="both"/>
        <w:rPr>
          <w:color w:val="000000"/>
          <w:sz w:val="20"/>
          <w:szCs w:val="20"/>
        </w:rPr>
      </w:pPr>
      <w:r w:rsidRPr="00A215AA">
        <w:rPr>
          <w:color w:val="000000"/>
          <w:sz w:val="20"/>
          <w:szCs w:val="20"/>
          <w:lang w:val="en-GB" w:bidi="en-GB"/>
        </w:rPr>
        <w:t xml:space="preserve">Melanie </w:t>
      </w:r>
      <w:proofErr w:type="spellStart"/>
      <w:r w:rsidRPr="00A215AA">
        <w:rPr>
          <w:color w:val="000000"/>
          <w:sz w:val="20"/>
          <w:szCs w:val="20"/>
          <w:lang w:val="en-GB" w:bidi="en-GB"/>
        </w:rPr>
        <w:t>Waldmannstetter</w:t>
      </w:r>
      <w:proofErr w:type="spellEnd"/>
    </w:p>
    <w:p w14:paraId="3E4310B9" w14:textId="7204A9A8" w:rsidR="0076640A" w:rsidRPr="00426D91" w:rsidRDefault="00A215AA" w:rsidP="00A215AA">
      <w:pPr>
        <w:jc w:val="both"/>
        <w:rPr>
          <w:bCs w:val="0"/>
          <w:color w:val="000000"/>
          <w:sz w:val="20"/>
          <w:szCs w:val="20"/>
        </w:rPr>
      </w:pPr>
      <w:r w:rsidRPr="00A215AA">
        <w:rPr>
          <w:color w:val="000000"/>
          <w:sz w:val="20"/>
          <w:szCs w:val="20"/>
          <w:lang w:val="en-GB" w:bidi="en-GB"/>
        </w:rPr>
        <w:t>Marketing &amp; Press</w:t>
      </w:r>
    </w:p>
    <w:p w14:paraId="1B9EDD2E" w14:textId="77777777" w:rsidR="00A215AA" w:rsidRDefault="00A215AA" w:rsidP="0076640A">
      <w:pPr>
        <w:jc w:val="both"/>
        <w:rPr>
          <w:color w:val="000000"/>
          <w:sz w:val="20"/>
          <w:szCs w:val="20"/>
          <w:lang w:val="en-GB"/>
        </w:rPr>
      </w:pPr>
      <w:r w:rsidRPr="00A215AA">
        <w:rPr>
          <w:color w:val="000000"/>
          <w:sz w:val="20"/>
          <w:szCs w:val="20"/>
          <w:lang w:val="en-GB" w:bidi="en-GB"/>
        </w:rPr>
        <w:t>Tel +49 8751 - 74 1963</w:t>
      </w:r>
    </w:p>
    <w:p w14:paraId="5637BC75" w14:textId="3897F006" w:rsidR="0076640A" w:rsidRPr="006217B8" w:rsidRDefault="0076640A" w:rsidP="0076640A">
      <w:pPr>
        <w:jc w:val="both"/>
        <w:rPr>
          <w:bCs w:val="0"/>
          <w:color w:val="000000"/>
          <w:sz w:val="20"/>
          <w:szCs w:val="20"/>
          <w:lang w:val="en-GB"/>
        </w:rPr>
      </w:pPr>
      <w:r w:rsidRPr="006217B8">
        <w:rPr>
          <w:color w:val="000000"/>
          <w:sz w:val="20"/>
          <w:szCs w:val="20"/>
          <w:lang w:val="en-GB" w:bidi="en-GB"/>
        </w:rPr>
        <w:t>Fax +49 8751 - 74 1683</w:t>
      </w:r>
    </w:p>
    <w:p w14:paraId="443B40DE" w14:textId="73A7DE44" w:rsidR="00B37C6C" w:rsidRPr="006217B8" w:rsidRDefault="00511CEA" w:rsidP="00B6422E">
      <w:pPr>
        <w:rPr>
          <w:sz w:val="20"/>
          <w:szCs w:val="20"/>
          <w:lang w:val="en-GB"/>
        </w:rPr>
      </w:pPr>
      <w:hyperlink r:id="rId9" w:history="1">
        <w:r w:rsidR="00A215AA">
          <w:rPr>
            <w:rStyle w:val="Hyperlink"/>
            <w:sz w:val="20"/>
            <w:szCs w:val="20"/>
            <w:lang w:val="en-GB" w:bidi="en-GB"/>
          </w:rPr>
          <w:t>melanie.waldmannstetter@wolf.eu</w:t>
        </w:r>
      </w:hyperlink>
      <w:r w:rsidR="00D12E23" w:rsidRPr="006217B8">
        <w:rPr>
          <w:sz w:val="20"/>
          <w:szCs w:val="20"/>
          <w:lang w:val="en-GB" w:bidi="en-GB"/>
        </w:rPr>
        <w:t xml:space="preserve"> </w:t>
      </w:r>
    </w:p>
    <w:p w14:paraId="1669C0DD" w14:textId="77777777" w:rsidR="00F83633" w:rsidRPr="007F1E5A" w:rsidRDefault="00F83633" w:rsidP="00B6422E">
      <w:pPr>
        <w:rPr>
          <w:rStyle w:val="Hyperlink"/>
          <w:color w:val="auto"/>
          <w:sz w:val="20"/>
          <w:szCs w:val="20"/>
          <w:lang w:val="en-GB"/>
        </w:rPr>
      </w:pPr>
    </w:p>
    <w:p w14:paraId="7218A550" w14:textId="77777777" w:rsidR="00F83633" w:rsidRPr="007F1E5A" w:rsidRDefault="00F83633" w:rsidP="00B6422E">
      <w:pPr>
        <w:rPr>
          <w:rStyle w:val="Hyperlink"/>
          <w:color w:val="auto"/>
          <w:sz w:val="20"/>
          <w:szCs w:val="20"/>
          <w:lang w:val="en-GB"/>
        </w:rPr>
      </w:pPr>
    </w:p>
    <w:p w14:paraId="7AC38D1B" w14:textId="77777777" w:rsidR="0030609D" w:rsidRPr="007F1E5A" w:rsidRDefault="0030609D" w:rsidP="00B6422E">
      <w:pPr>
        <w:rPr>
          <w:rStyle w:val="Hyperlink"/>
          <w:color w:val="auto"/>
          <w:sz w:val="20"/>
          <w:szCs w:val="20"/>
          <w:lang w:val="en-GB"/>
        </w:rPr>
      </w:pPr>
    </w:p>
    <w:p w14:paraId="3B093B32" w14:textId="77777777" w:rsidR="0030609D" w:rsidRPr="007F1E5A" w:rsidRDefault="0030609D" w:rsidP="00B6422E">
      <w:pPr>
        <w:rPr>
          <w:rStyle w:val="Hyperlink"/>
          <w:color w:val="auto"/>
          <w:sz w:val="20"/>
          <w:szCs w:val="20"/>
          <w:lang w:val="en-GB"/>
        </w:rPr>
      </w:pPr>
    </w:p>
    <w:p w14:paraId="6C30C6B3" w14:textId="77777777" w:rsidR="0030609D" w:rsidRPr="007F1E5A" w:rsidRDefault="0030609D" w:rsidP="00B6422E">
      <w:pPr>
        <w:rPr>
          <w:rStyle w:val="Hyperlink"/>
          <w:color w:val="auto"/>
          <w:sz w:val="20"/>
          <w:szCs w:val="20"/>
          <w:lang w:val="en-GB"/>
        </w:rPr>
      </w:pPr>
    </w:p>
    <w:p w14:paraId="2643C38E" w14:textId="77777777" w:rsidR="0030609D" w:rsidRPr="007F1E5A" w:rsidRDefault="0030609D" w:rsidP="00B6422E">
      <w:pPr>
        <w:rPr>
          <w:rStyle w:val="Hyperlink"/>
          <w:color w:val="auto"/>
          <w:sz w:val="20"/>
          <w:szCs w:val="20"/>
          <w:lang w:val="en-GB"/>
        </w:rPr>
      </w:pPr>
    </w:p>
    <w:p w14:paraId="10B1E240" w14:textId="77777777" w:rsidR="0030609D" w:rsidRPr="007F1E5A" w:rsidRDefault="0030609D" w:rsidP="00B6422E">
      <w:pPr>
        <w:rPr>
          <w:rStyle w:val="Hyperlink"/>
          <w:color w:val="auto"/>
          <w:sz w:val="20"/>
          <w:szCs w:val="20"/>
          <w:lang w:val="en-GB"/>
        </w:rPr>
      </w:pPr>
    </w:p>
    <w:p w14:paraId="1341658E" w14:textId="77777777" w:rsidR="0030609D" w:rsidRPr="007F1E5A" w:rsidRDefault="0030609D" w:rsidP="00B6422E">
      <w:pPr>
        <w:rPr>
          <w:rStyle w:val="Hyperlink"/>
          <w:color w:val="auto"/>
          <w:sz w:val="20"/>
          <w:szCs w:val="20"/>
          <w:lang w:val="en-GB"/>
        </w:rPr>
      </w:pPr>
    </w:p>
    <w:p w14:paraId="4EE1A3D2" w14:textId="77777777" w:rsidR="0030609D" w:rsidRPr="007F1E5A" w:rsidRDefault="0030609D" w:rsidP="00B6422E">
      <w:pPr>
        <w:rPr>
          <w:rStyle w:val="Hyperlink"/>
          <w:color w:val="auto"/>
          <w:sz w:val="20"/>
          <w:szCs w:val="20"/>
          <w:lang w:val="en-GB"/>
        </w:rPr>
      </w:pPr>
    </w:p>
    <w:p w14:paraId="415681B6" w14:textId="77777777" w:rsidR="0030609D" w:rsidRPr="007F1E5A" w:rsidRDefault="0030609D" w:rsidP="00B6422E">
      <w:pPr>
        <w:rPr>
          <w:rStyle w:val="Hyperlink"/>
          <w:color w:val="auto"/>
          <w:sz w:val="20"/>
          <w:szCs w:val="20"/>
          <w:lang w:val="en-GB"/>
        </w:rPr>
      </w:pPr>
    </w:p>
    <w:p w14:paraId="2EBAF577" w14:textId="77777777" w:rsidR="0030609D" w:rsidRPr="007F1E5A" w:rsidRDefault="0030609D" w:rsidP="00B6422E">
      <w:pPr>
        <w:rPr>
          <w:rStyle w:val="Hyperlink"/>
          <w:color w:val="auto"/>
          <w:sz w:val="20"/>
          <w:szCs w:val="20"/>
          <w:lang w:val="en-GB"/>
        </w:rPr>
      </w:pPr>
    </w:p>
    <w:p w14:paraId="142E3E54" w14:textId="77777777" w:rsidR="00430A34" w:rsidRPr="007F1E5A" w:rsidRDefault="00430A34" w:rsidP="00B6422E">
      <w:pPr>
        <w:rPr>
          <w:rFonts w:ascii="Arial Narrow" w:hAnsi="Arial Narrow"/>
          <w:b/>
          <w:sz w:val="28"/>
          <w:szCs w:val="28"/>
          <w:lang w:val="en-GB"/>
        </w:rPr>
      </w:pPr>
    </w:p>
    <w:p w14:paraId="6F0C821D" w14:textId="77777777" w:rsidR="00D05324" w:rsidRPr="006217B8" w:rsidRDefault="00D05324" w:rsidP="00B6422E">
      <w:pPr>
        <w:rPr>
          <w:rFonts w:ascii="Arial Narrow" w:hAnsi="Arial Narrow"/>
          <w:b/>
          <w:sz w:val="28"/>
          <w:szCs w:val="28"/>
          <w:lang w:val="en-GB"/>
        </w:rPr>
      </w:pPr>
    </w:p>
    <w:p w14:paraId="288483CE" w14:textId="77777777" w:rsidR="00511CEA" w:rsidRDefault="00511CEA">
      <w:pPr>
        <w:rPr>
          <w:rFonts w:ascii="Arial Narrow" w:eastAsia="Arial Narrow" w:hAnsi="Arial Narrow" w:cs="Arial Narrow"/>
          <w:b/>
          <w:sz w:val="28"/>
          <w:szCs w:val="28"/>
          <w:lang w:val="en-GB" w:bidi="en-GB"/>
        </w:rPr>
      </w:pPr>
      <w:r>
        <w:rPr>
          <w:rFonts w:ascii="Arial Narrow" w:eastAsia="Arial Narrow" w:hAnsi="Arial Narrow" w:cs="Arial Narrow"/>
          <w:b/>
          <w:sz w:val="28"/>
          <w:szCs w:val="28"/>
          <w:lang w:val="en-GB" w:bidi="en-GB"/>
        </w:rPr>
        <w:br w:type="page"/>
      </w:r>
    </w:p>
    <w:p w14:paraId="302E010C" w14:textId="0F64C920" w:rsidR="002E6E01" w:rsidRDefault="002E6E01" w:rsidP="00B6422E">
      <w:pPr>
        <w:rPr>
          <w:rFonts w:ascii="Arial Narrow" w:hAnsi="Arial Narrow"/>
          <w:b/>
          <w:sz w:val="28"/>
          <w:szCs w:val="28"/>
        </w:rPr>
      </w:pPr>
      <w:r>
        <w:rPr>
          <w:rFonts w:ascii="Arial Narrow" w:eastAsia="Arial Narrow" w:hAnsi="Arial Narrow" w:cs="Arial Narrow"/>
          <w:b/>
          <w:sz w:val="28"/>
          <w:szCs w:val="28"/>
          <w:lang w:val="en-GB" w:bidi="en-GB"/>
        </w:rPr>
        <w:lastRenderedPageBreak/>
        <w:t>Photos</w:t>
      </w:r>
    </w:p>
    <w:p w14:paraId="6FEB05BE" w14:textId="77777777" w:rsidR="002E6E01" w:rsidRDefault="002E6E01" w:rsidP="002E6E01">
      <w:pPr>
        <w:rPr>
          <w:rFonts w:ascii="Arial Narrow" w:hAnsi="Arial Narrow"/>
          <w:b/>
        </w:rPr>
      </w:pPr>
    </w:p>
    <w:p w14:paraId="3E1DC733" w14:textId="08708A34" w:rsidR="002E6E01" w:rsidRDefault="00680A11" w:rsidP="00542824">
      <w:pPr>
        <w:rPr>
          <w:b/>
          <w:sz w:val="28"/>
          <w:szCs w:val="28"/>
        </w:rPr>
      </w:pPr>
      <w:r w:rsidRPr="00680A11">
        <w:rPr>
          <w:b/>
          <w:sz w:val="28"/>
          <w:szCs w:val="28"/>
          <w:lang w:val="en-GB" w:bidi="en-GB"/>
        </w:rPr>
        <w:t>WOLF CHA-Monoblock certified with European HP Keymark seal</w:t>
      </w:r>
    </w:p>
    <w:p w14:paraId="683C8DCD" w14:textId="77777777" w:rsidR="0019082B" w:rsidRDefault="0019082B" w:rsidP="002E6E01">
      <w:pPr>
        <w:rPr>
          <w:rFonts w:ascii="Arial Narrow" w:hAnsi="Arial Narrow"/>
          <w:b/>
        </w:rPr>
      </w:pPr>
    </w:p>
    <w:p w14:paraId="057DCDD0" w14:textId="77777777" w:rsidR="00680A11" w:rsidRDefault="00680A11" w:rsidP="002E6E01">
      <w:pPr>
        <w:rPr>
          <w:rFonts w:ascii="Arial Narrow" w:hAnsi="Arial Narrow"/>
          <w:b/>
        </w:rPr>
      </w:pPr>
    </w:p>
    <w:p w14:paraId="464D6035" w14:textId="77777777" w:rsidR="00680A11" w:rsidRDefault="00680A11" w:rsidP="002E6E01">
      <w:pPr>
        <w:rPr>
          <w:rFonts w:ascii="Arial Narrow" w:hAnsi="Arial Narrow"/>
          <w:b/>
        </w:rPr>
      </w:pPr>
    </w:p>
    <w:p w14:paraId="21709B36" w14:textId="5857AB03" w:rsidR="00680A11" w:rsidRDefault="00A215AA" w:rsidP="002E6E01">
      <w:pPr>
        <w:rPr>
          <w:rFonts w:ascii="Arial Narrow" w:hAnsi="Arial Narrow"/>
          <w:b/>
        </w:rPr>
      </w:pPr>
      <w:r>
        <w:rPr>
          <w:noProof/>
          <w:lang w:val="en-GB" w:bidi="en-GB"/>
        </w:rPr>
        <w:drawing>
          <wp:inline distT="0" distB="0" distL="0" distR="0" wp14:anchorId="719873DB" wp14:editId="0673C58F">
            <wp:extent cx="3960495" cy="2710815"/>
            <wp:effectExtent l="0" t="0" r="190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960495" cy="2710815"/>
                    </a:xfrm>
                    <a:prstGeom prst="rect">
                      <a:avLst/>
                    </a:prstGeom>
                  </pic:spPr>
                </pic:pic>
              </a:graphicData>
            </a:graphic>
          </wp:inline>
        </w:drawing>
      </w:r>
    </w:p>
    <w:p w14:paraId="2E8E6622" w14:textId="6A21E15D" w:rsidR="00537970" w:rsidRDefault="00537970" w:rsidP="0019082B">
      <w:pPr>
        <w:outlineLvl w:val="0"/>
      </w:pPr>
    </w:p>
    <w:p w14:paraId="4F41B702" w14:textId="3ABB5EA6" w:rsidR="00537970" w:rsidRPr="00537970" w:rsidRDefault="00537970" w:rsidP="00680A11">
      <w:pPr>
        <w:outlineLvl w:val="0"/>
        <w:rPr>
          <w:b/>
        </w:rPr>
      </w:pPr>
      <w:r w:rsidRPr="00537970">
        <w:rPr>
          <w:b/>
          <w:lang w:val="en-GB" w:bidi="en-GB"/>
        </w:rPr>
        <w:t xml:space="preserve">Caption: </w:t>
      </w:r>
      <w:r w:rsidRPr="00537970">
        <w:rPr>
          <w:lang w:val="en-GB" w:bidi="en-GB"/>
        </w:rPr>
        <w:t>Certified according to the highest European quality standards: The WOLF heat pump CHA-Monoblock has now received the HP Keymark certificate.</w:t>
      </w:r>
    </w:p>
    <w:p w14:paraId="24208109" w14:textId="77777777" w:rsidR="005E2FD1" w:rsidRDefault="005E2FD1" w:rsidP="0019082B">
      <w:pPr>
        <w:outlineLvl w:val="0"/>
      </w:pPr>
    </w:p>
    <w:p w14:paraId="0F16BEA2" w14:textId="77777777" w:rsidR="00711BD2" w:rsidRDefault="00711BD2" w:rsidP="0019082B">
      <w:pPr>
        <w:outlineLvl w:val="0"/>
      </w:pPr>
    </w:p>
    <w:p w14:paraId="6F62B0DB" w14:textId="77777777" w:rsidR="00181BBF" w:rsidRDefault="00181BBF" w:rsidP="00F202B6">
      <w:pPr>
        <w:outlineLvl w:val="0"/>
      </w:pPr>
    </w:p>
    <w:p w14:paraId="4D3E8620" w14:textId="7EC12BA2" w:rsidR="00F202B6" w:rsidRDefault="00F202B6" w:rsidP="0019082B">
      <w:pPr>
        <w:outlineLvl w:val="0"/>
      </w:pPr>
    </w:p>
    <w:p w14:paraId="53B3CFB9" w14:textId="3434DF5F" w:rsidR="00511CEA" w:rsidRPr="00511CEA" w:rsidRDefault="00511CEA" w:rsidP="00511CEA"/>
    <w:p w14:paraId="6B6A2051" w14:textId="6166B757" w:rsidR="00511CEA" w:rsidRDefault="00511CEA" w:rsidP="00511CEA"/>
    <w:p w14:paraId="3C945E72" w14:textId="22F80D17" w:rsidR="00511CEA" w:rsidRPr="00511CEA" w:rsidRDefault="00511CEA" w:rsidP="00511CEA">
      <w:pPr>
        <w:tabs>
          <w:tab w:val="left" w:pos="4455"/>
        </w:tabs>
      </w:pPr>
      <w:r>
        <w:tab/>
      </w:r>
    </w:p>
    <w:sectPr w:rsidR="00511CEA" w:rsidRPr="00511CEA" w:rsidSect="00521672">
      <w:headerReference w:type="default" r:id="rId11"/>
      <w:footerReference w:type="even" r:id="rId12"/>
      <w:footerReference w:type="default" r:id="rId13"/>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9DEFE" w14:textId="77777777" w:rsidR="007A3677" w:rsidRDefault="007A3677">
      <w:r>
        <w:separator/>
      </w:r>
    </w:p>
  </w:endnote>
  <w:endnote w:type="continuationSeparator" w:id="0">
    <w:p w14:paraId="46A5CF37" w14:textId="77777777" w:rsidR="007A3677" w:rsidRDefault="007A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A0FD1" w14:textId="77777777" w:rsidR="00B925EC" w:rsidRDefault="00B925EC">
    <w:pPr>
      <w:pStyle w:val="Footer"/>
      <w:framePr w:wrap="around" w:vAnchor="text" w:hAnchor="margin" w:xAlign="right" w:y="1"/>
      <w:rPr>
        <w:rStyle w:val="PageNumber"/>
      </w:rPr>
    </w:pPr>
    <w:r>
      <w:rPr>
        <w:rStyle w:val="PageNumber"/>
        <w:lang w:val="en-GB" w:bidi="en-GB"/>
      </w:rPr>
      <w:fldChar w:fldCharType="begin"/>
    </w:r>
    <w:r w:rsidR="008D73F8">
      <w:rPr>
        <w:rStyle w:val="PageNumber"/>
        <w:lang w:val="en-GB" w:bidi="en-GB"/>
      </w:rPr>
      <w:instrText>PAGE</w:instrText>
    </w:r>
    <w:r>
      <w:rPr>
        <w:rStyle w:val="PageNumber"/>
        <w:lang w:val="en-GB" w:bidi="en-GB"/>
      </w:rPr>
      <w:instrText xml:space="preserve">  </w:instrText>
    </w:r>
    <w:r>
      <w:rPr>
        <w:rStyle w:val="PageNumber"/>
        <w:lang w:val="en-GB" w:bidi="en-GB"/>
      </w:rPr>
      <w:fldChar w:fldCharType="end"/>
    </w:r>
  </w:p>
  <w:p w14:paraId="786D9B64" w14:textId="77777777" w:rsidR="00B925EC" w:rsidRDefault="00B925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84BC3" w14:textId="77777777" w:rsidR="00B925EC" w:rsidRDefault="00B925EC">
    <w:pPr>
      <w:pStyle w:val="Footer"/>
      <w:framePr w:wrap="around" w:vAnchor="text" w:hAnchor="margin" w:xAlign="right" w:y="1"/>
      <w:rPr>
        <w:rStyle w:val="PageNumber"/>
        <w:sz w:val="16"/>
      </w:rPr>
    </w:pPr>
    <w:r>
      <w:rPr>
        <w:rStyle w:val="PageNumber"/>
        <w:sz w:val="16"/>
        <w:lang w:val="en-GB" w:bidi="en-GB"/>
      </w:rPr>
      <w:fldChar w:fldCharType="begin"/>
    </w:r>
    <w:r w:rsidR="008D73F8">
      <w:rPr>
        <w:rStyle w:val="PageNumber"/>
        <w:sz w:val="16"/>
        <w:lang w:val="en-GB" w:bidi="en-GB"/>
      </w:rPr>
      <w:instrText>PAGE</w:instrText>
    </w:r>
    <w:r>
      <w:rPr>
        <w:rStyle w:val="PageNumber"/>
        <w:sz w:val="16"/>
        <w:lang w:val="en-GB" w:bidi="en-GB"/>
      </w:rPr>
      <w:instrText xml:space="preserve">  </w:instrText>
    </w:r>
    <w:r>
      <w:rPr>
        <w:rStyle w:val="PageNumber"/>
        <w:sz w:val="16"/>
        <w:lang w:val="en-GB" w:bidi="en-GB"/>
      </w:rPr>
      <w:fldChar w:fldCharType="separate"/>
    </w:r>
    <w:r w:rsidR="00FD41C8">
      <w:rPr>
        <w:rStyle w:val="PageNumber"/>
        <w:noProof/>
        <w:sz w:val="16"/>
        <w:lang w:val="en-GB" w:bidi="en-GB"/>
      </w:rPr>
      <w:t>3</w:t>
    </w:r>
    <w:r>
      <w:rPr>
        <w:rStyle w:val="PageNumber"/>
        <w:sz w:val="16"/>
        <w:lang w:val="en-GB" w:bidi="en-GB"/>
      </w:rPr>
      <w:fldChar w:fldCharType="end"/>
    </w:r>
  </w:p>
  <w:p w14:paraId="4B7F3C2D" w14:textId="77777777" w:rsidR="00B925EC" w:rsidRDefault="00B925EC">
    <w:pPr>
      <w:pStyle w:val="Footer"/>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2192C" w14:textId="77777777" w:rsidR="007A3677" w:rsidRDefault="007A3677">
      <w:r>
        <w:separator/>
      </w:r>
    </w:p>
  </w:footnote>
  <w:footnote w:type="continuationSeparator" w:id="0">
    <w:p w14:paraId="1D081707" w14:textId="77777777" w:rsidR="007A3677" w:rsidRDefault="007A3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Header"/>
      <w:tabs>
        <w:tab w:val="clear" w:pos="9072"/>
      </w:tabs>
      <w:ind w:right="-288"/>
    </w:pPr>
    <w:r>
      <w:rPr>
        <w:noProof/>
        <w:lang w:val="en-GB" w:bidi="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Header"/>
      <w:tabs>
        <w:tab w:val="clear" w:pos="9072"/>
      </w:tabs>
      <w:ind w:right="-288"/>
    </w:pPr>
    <w:r>
      <w:rPr>
        <w:noProof/>
        <w:sz w:val="20"/>
        <w:lang w:val="en-GB" w:bidi="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Pr="00511CEA" w:rsidRDefault="00B925EC" w:rsidP="00B925EC">
                          <w:pPr>
                            <w:pStyle w:val="EinfAbs"/>
                            <w:rPr>
                              <w:rFonts w:ascii="ArialNarrow-Bold" w:hAnsi="ArialNarrow-Bold" w:cs="ArialNarrow-Bold"/>
                              <w:b/>
                              <w:bCs/>
                              <w:sz w:val="30"/>
                              <w:szCs w:val="30"/>
                            </w:rPr>
                          </w:pPr>
                          <w:proofErr w:type="spellStart"/>
                          <w:r w:rsidRPr="00511CEA">
                            <w:rPr>
                              <w:rFonts w:ascii="ArialNarrow-Bold" w:hAnsi="ArialNarrow-Bold" w:cs="ArialNarrow-Bold"/>
                              <w:b/>
                              <w:bCs/>
                              <w:sz w:val="30"/>
                              <w:szCs w:val="30"/>
                            </w:rPr>
                            <w:t>Pressenotiz</w:t>
                          </w:r>
                          <w:proofErr w:type="spellEnd"/>
                          <w:r w:rsidRPr="00511CEA">
                            <w:rPr>
                              <w:rFonts w:ascii="ArialNarrow-Bold" w:hAnsi="ArialNarrow-Bold" w:cs="ArialNarrow-Bold"/>
                              <w:b/>
                              <w:bCs/>
                              <w:sz w:val="30"/>
                              <w:szCs w:val="30"/>
                            </w:rPr>
                            <w:tab/>
                          </w:r>
                          <w:r w:rsidRPr="00511CEA">
                            <w:rPr>
                              <w:rFonts w:ascii="ArialNarrow-Bold" w:hAnsi="ArialNarrow-Bold" w:cs="ArialNarrow-Bold"/>
                              <w:b/>
                              <w:bCs/>
                              <w:sz w:val="30"/>
                              <w:szCs w:val="30"/>
                            </w:rPr>
                            <w:tab/>
                            <w:t xml:space="preserve"> </w:t>
                          </w:r>
                          <w:proofErr w:type="spellStart"/>
                          <w:r w:rsidRPr="00511CEA">
                            <w:rPr>
                              <w:rFonts w:ascii="ArialNarrow-Bold" w:hAnsi="ArialNarrow-Bold" w:cs="ArialNarrow-Bold"/>
                              <w:b/>
                              <w:bCs/>
                              <w:sz w:val="30"/>
                              <w:szCs w:val="30"/>
                            </w:rPr>
                            <w:t>NotiziaDiStampa</w:t>
                          </w:r>
                          <w:proofErr w:type="spellEnd"/>
                          <w:r w:rsidRPr="00511CEA">
                            <w:rPr>
                              <w:rFonts w:ascii="ArialNarrow-Bold" w:hAnsi="ArialNarrow-Bold" w:cs="ArialNarrow-Bold"/>
                              <w:b/>
                              <w:bCs/>
                              <w:sz w:val="30"/>
                              <w:szCs w:val="30"/>
                            </w:rPr>
                            <w:tab/>
                            <w:t xml:space="preserve"> </w:t>
                          </w:r>
                          <w:r w:rsidRPr="00511CEA">
                            <w:rPr>
                              <w:rFonts w:ascii="ArialNarrow-Bold" w:hAnsi="ArialNarrow-Bold" w:cs="ArialNarrow-Bold"/>
                              <w:b/>
                              <w:bCs/>
                              <w:sz w:val="30"/>
                              <w:szCs w:val="30"/>
                            </w:rPr>
                            <w:tab/>
                            <w:t xml:space="preserve">   </w:t>
                          </w:r>
                          <w:proofErr w:type="spellStart"/>
                          <w:r w:rsidRPr="00511CEA">
                            <w:rPr>
                              <w:rFonts w:ascii="ArialNarrow-Bold" w:hAnsi="ArialNarrow-Bold" w:cs="ArialNarrow-Bold"/>
                              <w:b/>
                              <w:bCs/>
                              <w:sz w:val="30"/>
                              <w:szCs w:val="30"/>
                            </w:rPr>
                            <w:t>InformaciónDePrensa</w:t>
                          </w:r>
                          <w:proofErr w:type="spellEnd"/>
                          <w:r w:rsidRPr="00511CEA">
                            <w:rPr>
                              <w:rFonts w:ascii="ArialNarrow-Bold" w:hAnsi="ArialNarrow-Bold" w:cs="ArialNarrow-Bold"/>
                              <w:b/>
                              <w:bCs/>
                              <w:sz w:val="30"/>
                              <w:szCs w:val="30"/>
                            </w:rPr>
                            <w:tab/>
                            <w:t xml:space="preserve"> </w:t>
                          </w:r>
                        </w:p>
                        <w:p w14:paraId="39E63D9A" w14:textId="77777777" w:rsidR="00B925EC" w:rsidRPr="00511CEA"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6CCE1AC7" w14:textId="6E369739" w:rsidR="00B925EC" w:rsidRPr="00511CEA" w:rsidRDefault="00B925EC" w:rsidP="00B925EC">
                    <w:pPr>
                      <w:pStyle w:val="EinfAbs"/>
                      <w:rPr>
                        <w:rFonts w:ascii="ArialNarrow-Bold" w:hAnsi="ArialNarrow-Bold" w:cs="ArialNarrow-Bold"/>
                        <w:b/>
                        <w:bCs/>
                        <w:sz w:val="30"/>
                        <w:szCs w:val="30"/>
                      </w:rPr>
                    </w:pPr>
                    <w:proofErr w:type="spellStart"/>
                    <w:r w:rsidRPr="00511CEA">
                      <w:rPr>
                        <w:rFonts w:ascii="ArialNarrow-Bold" w:hAnsi="ArialNarrow-Bold" w:cs="ArialNarrow-Bold"/>
                        <w:b/>
                        <w:bCs/>
                        <w:sz w:val="30"/>
                        <w:szCs w:val="30"/>
                      </w:rPr>
                      <w:t>Pressenotiz</w:t>
                    </w:r>
                    <w:proofErr w:type="spellEnd"/>
                    <w:r w:rsidRPr="00511CEA">
                      <w:rPr>
                        <w:rFonts w:ascii="ArialNarrow-Bold" w:hAnsi="ArialNarrow-Bold" w:cs="ArialNarrow-Bold"/>
                        <w:b/>
                        <w:bCs/>
                        <w:sz w:val="30"/>
                        <w:szCs w:val="30"/>
                      </w:rPr>
                      <w:tab/>
                    </w:r>
                    <w:r w:rsidRPr="00511CEA">
                      <w:rPr>
                        <w:rFonts w:ascii="ArialNarrow-Bold" w:hAnsi="ArialNarrow-Bold" w:cs="ArialNarrow-Bold"/>
                        <w:b/>
                        <w:bCs/>
                        <w:sz w:val="30"/>
                        <w:szCs w:val="30"/>
                      </w:rPr>
                      <w:tab/>
                      <w:t xml:space="preserve"> </w:t>
                    </w:r>
                    <w:proofErr w:type="spellStart"/>
                    <w:r w:rsidRPr="00511CEA">
                      <w:rPr>
                        <w:rFonts w:ascii="ArialNarrow-Bold" w:hAnsi="ArialNarrow-Bold" w:cs="ArialNarrow-Bold"/>
                        <w:b/>
                        <w:bCs/>
                        <w:sz w:val="30"/>
                        <w:szCs w:val="30"/>
                      </w:rPr>
                      <w:t>NotiziaDiStampa</w:t>
                    </w:r>
                    <w:proofErr w:type="spellEnd"/>
                    <w:r w:rsidRPr="00511CEA">
                      <w:rPr>
                        <w:rFonts w:ascii="ArialNarrow-Bold" w:hAnsi="ArialNarrow-Bold" w:cs="ArialNarrow-Bold"/>
                        <w:b/>
                        <w:bCs/>
                        <w:sz w:val="30"/>
                        <w:szCs w:val="30"/>
                      </w:rPr>
                      <w:tab/>
                      <w:t xml:space="preserve"> </w:t>
                    </w:r>
                    <w:r w:rsidRPr="00511CEA">
                      <w:rPr>
                        <w:rFonts w:ascii="ArialNarrow-Bold" w:hAnsi="ArialNarrow-Bold" w:cs="ArialNarrow-Bold"/>
                        <w:b/>
                        <w:bCs/>
                        <w:sz w:val="30"/>
                        <w:szCs w:val="30"/>
                      </w:rPr>
                      <w:tab/>
                      <w:t xml:space="preserve">   </w:t>
                    </w:r>
                    <w:proofErr w:type="spellStart"/>
                    <w:r w:rsidRPr="00511CEA">
                      <w:rPr>
                        <w:rFonts w:ascii="ArialNarrow-Bold" w:hAnsi="ArialNarrow-Bold" w:cs="ArialNarrow-Bold"/>
                        <w:b/>
                        <w:bCs/>
                        <w:sz w:val="30"/>
                        <w:szCs w:val="30"/>
                      </w:rPr>
                      <w:t>InformaciónDePrensa</w:t>
                    </w:r>
                    <w:proofErr w:type="spellEnd"/>
                    <w:r w:rsidRPr="00511CEA">
                      <w:rPr>
                        <w:rFonts w:ascii="ArialNarrow-Bold" w:hAnsi="ArialNarrow-Bold" w:cs="ArialNarrow-Bold"/>
                        <w:b/>
                        <w:bCs/>
                        <w:sz w:val="30"/>
                        <w:szCs w:val="30"/>
                      </w:rPr>
                      <w:tab/>
                      <w:t xml:space="preserve"> </w:t>
                    </w:r>
                  </w:p>
                  <w:p w14:paraId="39E63D9A" w14:textId="77777777" w:rsidR="00B925EC" w:rsidRPr="00511CEA" w:rsidRDefault="00B925EC" w:rsidP="0077230F">
                    <w:pPr>
                      <w:rPr>
                        <w:color w:val="999999"/>
                        <w:sz w:val="16"/>
                        <w:szCs w:val="16"/>
                        <w:lang w:val="it-IT"/>
                      </w:rPr>
                    </w:pPr>
                  </w:p>
                </w:txbxContent>
              </v:textbox>
            </v:shape>
          </w:pict>
        </mc:Fallback>
      </mc:AlternateContent>
    </w:r>
    <w:r>
      <w:rPr>
        <w:noProof/>
        <w:sz w:val="20"/>
        <w:lang w:val="en-GB" w:bidi="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511CEA" w:rsidRDefault="005E209B" w:rsidP="00EF3069">
                          <w:pPr>
                            <w:spacing w:line="240" w:lineRule="exact"/>
                            <w:rPr>
                              <w:rFonts w:ascii="Arial Narrow" w:hAnsi="Arial Narrow"/>
                              <w:b/>
                              <w:color w:val="A6A6A6"/>
                              <w:sz w:val="18"/>
                              <w:szCs w:val="18"/>
                            </w:rPr>
                          </w:pPr>
                          <w:r w:rsidRPr="00511CEA">
                            <w:rPr>
                              <w:rFonts w:ascii="Arial Narrow" w:hAnsi="Arial Narrow"/>
                              <w:b/>
                              <w:color w:val="A6A6A6"/>
                              <w:sz w:val="18"/>
                              <w:szCs w:val="18"/>
                              <w:lang w:eastAsia="en-US" w:bidi="en-US"/>
                            </w:rPr>
                            <w:t>WOLF GMBH / GROUP</w:t>
                          </w:r>
                        </w:p>
                        <w:p w14:paraId="04B66152" w14:textId="77777777" w:rsidR="00EF3069" w:rsidRPr="00511CEA" w:rsidRDefault="00EF3069" w:rsidP="00EF3069">
                          <w:pPr>
                            <w:spacing w:line="240" w:lineRule="exact"/>
                            <w:rPr>
                              <w:rFonts w:ascii="Arial Narrow" w:hAnsi="Arial Narrow"/>
                              <w:color w:val="A6A6A6"/>
                              <w:sz w:val="18"/>
                              <w:szCs w:val="18"/>
                            </w:rPr>
                          </w:pPr>
                          <w:proofErr w:type="spellStart"/>
                          <w:r w:rsidRPr="00511CEA">
                            <w:rPr>
                              <w:rFonts w:ascii="Arial Narrow" w:hAnsi="Arial Narrow"/>
                              <w:color w:val="A6A6A6"/>
                              <w:sz w:val="18"/>
                              <w:szCs w:val="18"/>
                              <w:lang w:eastAsia="en-US" w:bidi="en-US"/>
                            </w:rPr>
                            <w:t>Industriestraße</w:t>
                          </w:r>
                          <w:proofErr w:type="spellEnd"/>
                          <w:r w:rsidRPr="00511CEA">
                            <w:rPr>
                              <w:rFonts w:ascii="Arial Narrow" w:hAnsi="Arial Narrow"/>
                              <w:color w:val="A6A6A6"/>
                              <w:sz w:val="18"/>
                              <w:szCs w:val="18"/>
                              <w:lang w:eastAsia="en-US" w:bidi="en-US"/>
                            </w:rPr>
                            <w:t xml:space="preserve"> 1</w:t>
                          </w:r>
                        </w:p>
                        <w:p w14:paraId="63C03DA2"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lang w:eastAsia="en-US" w:bidi="en-US"/>
                            </w:rPr>
                            <w:t xml:space="preserve">D-84048 </w:t>
                          </w:r>
                          <w:proofErr w:type="spellStart"/>
                          <w:r w:rsidRPr="00511CEA">
                            <w:rPr>
                              <w:rFonts w:ascii="Arial Narrow" w:hAnsi="Arial Narrow"/>
                              <w:color w:val="A6A6A6"/>
                              <w:sz w:val="18"/>
                              <w:szCs w:val="18"/>
                              <w:lang w:eastAsia="en-US" w:bidi="en-US"/>
                            </w:rPr>
                            <w:t>Mainburg</w:t>
                          </w:r>
                          <w:proofErr w:type="spellEnd"/>
                        </w:p>
                        <w:p w14:paraId="61096E8E" w14:textId="77777777" w:rsidR="00EF3069" w:rsidRPr="00511CEA" w:rsidRDefault="00EF3069" w:rsidP="00EF3069">
                          <w:pPr>
                            <w:spacing w:line="240" w:lineRule="exact"/>
                            <w:rPr>
                              <w:rFonts w:ascii="Arial Narrow" w:hAnsi="Arial Narrow"/>
                              <w:color w:val="A6A6A6"/>
                              <w:sz w:val="18"/>
                              <w:szCs w:val="18"/>
                            </w:rPr>
                          </w:pPr>
                        </w:p>
                        <w:p w14:paraId="41E31D58"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lang w:eastAsia="en-US" w:bidi="en-US"/>
                            </w:rPr>
                            <w:t>Tel/Phone +49(0)8751/74-1575</w:t>
                          </w:r>
                        </w:p>
                        <w:p w14:paraId="40E9980E"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Telefax +49(0)8751/74-1683</w:t>
                          </w:r>
                        </w:p>
                        <w:p w14:paraId="5C7B17D1"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presse@wolf.eu</w:t>
                          </w:r>
                        </w:p>
                        <w:p w14:paraId="794D98BF"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www.wolf.eu</w:t>
                          </w:r>
                        </w:p>
                        <w:p w14:paraId="30E9BFD7" w14:textId="77777777" w:rsidR="00EF3069" w:rsidRPr="00511CEA" w:rsidRDefault="00EF3069" w:rsidP="002C3060">
                          <w:pPr>
                            <w:spacing w:line="240" w:lineRule="exact"/>
                            <w:ind w:left="-142" w:firstLine="142"/>
                            <w:rPr>
                              <w:rFonts w:ascii="Arial Narrow" w:hAnsi="Arial Narrow"/>
                              <w:color w:val="A6A6A6"/>
                              <w:sz w:val="18"/>
                              <w:szCs w:val="18"/>
                            </w:rPr>
                          </w:pPr>
                        </w:p>
                        <w:p w14:paraId="127156AD" w14:textId="77777777" w:rsidR="00B925EC" w:rsidRPr="00511CEA"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40A7E985" w14:textId="51498C9C" w:rsidR="00EF3069" w:rsidRPr="00511CEA" w:rsidRDefault="005E209B" w:rsidP="00EF3069">
                    <w:pPr>
                      <w:spacing w:line="240" w:lineRule="exact"/>
                      <w:rPr>
                        <w:rFonts w:ascii="Arial Narrow" w:hAnsi="Arial Narrow"/>
                        <w:b/>
                        <w:color w:val="A6A6A6"/>
                        <w:sz w:val="18"/>
                        <w:szCs w:val="18"/>
                      </w:rPr>
                    </w:pPr>
                    <w:r w:rsidRPr="00511CEA">
                      <w:rPr>
                        <w:rFonts w:ascii="Arial Narrow" w:hAnsi="Arial Narrow"/>
                        <w:b/>
                        <w:color w:val="A6A6A6"/>
                        <w:sz w:val="18"/>
                        <w:szCs w:val="18"/>
                        <w:lang w:eastAsia="en-US" w:bidi="en-US"/>
                      </w:rPr>
                      <w:t>WOLF GMBH / GROUP</w:t>
                    </w:r>
                  </w:p>
                  <w:p w14:paraId="04B66152" w14:textId="77777777" w:rsidR="00EF3069" w:rsidRPr="00511CEA" w:rsidRDefault="00EF3069" w:rsidP="00EF3069">
                    <w:pPr>
                      <w:spacing w:line="240" w:lineRule="exact"/>
                      <w:rPr>
                        <w:rFonts w:ascii="Arial Narrow" w:hAnsi="Arial Narrow"/>
                        <w:color w:val="A6A6A6"/>
                        <w:sz w:val="18"/>
                        <w:szCs w:val="18"/>
                      </w:rPr>
                    </w:pPr>
                    <w:proofErr w:type="spellStart"/>
                    <w:r w:rsidRPr="00511CEA">
                      <w:rPr>
                        <w:rFonts w:ascii="Arial Narrow" w:hAnsi="Arial Narrow"/>
                        <w:color w:val="A6A6A6"/>
                        <w:sz w:val="18"/>
                        <w:szCs w:val="18"/>
                        <w:lang w:eastAsia="en-US" w:bidi="en-US"/>
                      </w:rPr>
                      <w:t>Industriestraße</w:t>
                    </w:r>
                    <w:proofErr w:type="spellEnd"/>
                    <w:r w:rsidRPr="00511CEA">
                      <w:rPr>
                        <w:rFonts w:ascii="Arial Narrow" w:hAnsi="Arial Narrow"/>
                        <w:color w:val="A6A6A6"/>
                        <w:sz w:val="18"/>
                        <w:szCs w:val="18"/>
                        <w:lang w:eastAsia="en-US" w:bidi="en-US"/>
                      </w:rPr>
                      <w:t xml:space="preserve"> 1</w:t>
                    </w:r>
                  </w:p>
                  <w:p w14:paraId="63C03DA2"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lang w:eastAsia="en-US" w:bidi="en-US"/>
                      </w:rPr>
                      <w:t xml:space="preserve">D-84048 </w:t>
                    </w:r>
                    <w:proofErr w:type="spellStart"/>
                    <w:r w:rsidRPr="00511CEA">
                      <w:rPr>
                        <w:rFonts w:ascii="Arial Narrow" w:hAnsi="Arial Narrow"/>
                        <w:color w:val="A6A6A6"/>
                        <w:sz w:val="18"/>
                        <w:szCs w:val="18"/>
                        <w:lang w:eastAsia="en-US" w:bidi="en-US"/>
                      </w:rPr>
                      <w:t>Mainburg</w:t>
                    </w:r>
                    <w:proofErr w:type="spellEnd"/>
                  </w:p>
                  <w:p w14:paraId="61096E8E" w14:textId="77777777" w:rsidR="00EF3069" w:rsidRPr="00511CEA" w:rsidRDefault="00EF3069" w:rsidP="00EF3069">
                    <w:pPr>
                      <w:spacing w:line="240" w:lineRule="exact"/>
                      <w:rPr>
                        <w:rFonts w:ascii="Arial Narrow" w:hAnsi="Arial Narrow"/>
                        <w:color w:val="A6A6A6"/>
                        <w:sz w:val="18"/>
                        <w:szCs w:val="18"/>
                      </w:rPr>
                    </w:pPr>
                  </w:p>
                  <w:p w14:paraId="41E31D58"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lang w:eastAsia="en-US" w:bidi="en-US"/>
                      </w:rPr>
                      <w:t>Tel/Phone +49(0)8751/74-1575</w:t>
                    </w:r>
                  </w:p>
                  <w:p w14:paraId="40E9980E"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Telefax +49(0)8751/74-1683</w:t>
                    </w:r>
                  </w:p>
                  <w:p w14:paraId="5C7B17D1"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presse@wolf.eu</w:t>
                    </w:r>
                  </w:p>
                  <w:p w14:paraId="794D98BF" w14:textId="77777777" w:rsidR="00EF3069" w:rsidRPr="00511CEA" w:rsidRDefault="00EF3069" w:rsidP="00EF3069">
                    <w:pPr>
                      <w:spacing w:line="240" w:lineRule="exact"/>
                      <w:rPr>
                        <w:rFonts w:ascii="Arial Narrow" w:hAnsi="Arial Narrow"/>
                        <w:color w:val="A6A6A6"/>
                        <w:sz w:val="18"/>
                        <w:szCs w:val="18"/>
                      </w:rPr>
                    </w:pPr>
                    <w:r w:rsidRPr="00511CEA">
                      <w:rPr>
                        <w:rFonts w:ascii="Arial Narrow" w:hAnsi="Arial Narrow"/>
                        <w:color w:val="A6A6A6"/>
                        <w:sz w:val="18"/>
                        <w:szCs w:val="18"/>
                      </w:rPr>
                      <w:t>www.wolf.eu</w:t>
                    </w:r>
                  </w:p>
                  <w:p w14:paraId="30E9BFD7" w14:textId="77777777" w:rsidR="00EF3069" w:rsidRPr="00511CEA" w:rsidRDefault="00EF3069" w:rsidP="002C3060">
                    <w:pPr>
                      <w:spacing w:line="240" w:lineRule="exact"/>
                      <w:ind w:left="-142" w:firstLine="142"/>
                      <w:rPr>
                        <w:rFonts w:ascii="Arial Narrow" w:hAnsi="Arial Narrow"/>
                        <w:color w:val="A6A6A6"/>
                        <w:sz w:val="18"/>
                        <w:szCs w:val="18"/>
                      </w:rPr>
                    </w:pPr>
                  </w:p>
                  <w:p w14:paraId="127156AD" w14:textId="77777777" w:rsidR="00B925EC" w:rsidRPr="00511CEA"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3B99"/>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4618B"/>
    <w:rsid w:val="001506B0"/>
    <w:rsid w:val="001533B0"/>
    <w:rsid w:val="00156714"/>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87518"/>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2AD9"/>
    <w:rsid w:val="001F725E"/>
    <w:rsid w:val="001F7E78"/>
    <w:rsid w:val="002001CE"/>
    <w:rsid w:val="00200886"/>
    <w:rsid w:val="00200B49"/>
    <w:rsid w:val="00204864"/>
    <w:rsid w:val="00205695"/>
    <w:rsid w:val="00210CE4"/>
    <w:rsid w:val="0021151E"/>
    <w:rsid w:val="0021337A"/>
    <w:rsid w:val="00214963"/>
    <w:rsid w:val="002163F6"/>
    <w:rsid w:val="00216E16"/>
    <w:rsid w:val="00222260"/>
    <w:rsid w:val="002240E4"/>
    <w:rsid w:val="00232E35"/>
    <w:rsid w:val="002336D9"/>
    <w:rsid w:val="00233E88"/>
    <w:rsid w:val="0025295E"/>
    <w:rsid w:val="0025540D"/>
    <w:rsid w:val="002629A8"/>
    <w:rsid w:val="002637EB"/>
    <w:rsid w:val="00264A38"/>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B4FB3"/>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16632"/>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1EB9"/>
    <w:rsid w:val="003629EB"/>
    <w:rsid w:val="00363BF2"/>
    <w:rsid w:val="003651BD"/>
    <w:rsid w:val="003655EC"/>
    <w:rsid w:val="00367C7E"/>
    <w:rsid w:val="00370223"/>
    <w:rsid w:val="003717F1"/>
    <w:rsid w:val="003746EB"/>
    <w:rsid w:val="00376EC7"/>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086C"/>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2215"/>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47C21"/>
    <w:rsid w:val="00450F88"/>
    <w:rsid w:val="004514B6"/>
    <w:rsid w:val="004546C8"/>
    <w:rsid w:val="004608E8"/>
    <w:rsid w:val="00462A21"/>
    <w:rsid w:val="00463F1A"/>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4D9A"/>
    <w:rsid w:val="004A603B"/>
    <w:rsid w:val="004B5D02"/>
    <w:rsid w:val="004C19B0"/>
    <w:rsid w:val="004C4A64"/>
    <w:rsid w:val="004C691F"/>
    <w:rsid w:val="004D522F"/>
    <w:rsid w:val="004E2645"/>
    <w:rsid w:val="004F0786"/>
    <w:rsid w:val="004F2496"/>
    <w:rsid w:val="004F48BD"/>
    <w:rsid w:val="004F4CF4"/>
    <w:rsid w:val="004F4DA2"/>
    <w:rsid w:val="004F6DE4"/>
    <w:rsid w:val="005007A5"/>
    <w:rsid w:val="00503026"/>
    <w:rsid w:val="005036E5"/>
    <w:rsid w:val="00504D38"/>
    <w:rsid w:val="00505B7B"/>
    <w:rsid w:val="00511CEA"/>
    <w:rsid w:val="005122B1"/>
    <w:rsid w:val="005141DF"/>
    <w:rsid w:val="00521672"/>
    <w:rsid w:val="00521F4D"/>
    <w:rsid w:val="00524366"/>
    <w:rsid w:val="005247DA"/>
    <w:rsid w:val="005264DC"/>
    <w:rsid w:val="00526FDF"/>
    <w:rsid w:val="00530AE6"/>
    <w:rsid w:val="00537970"/>
    <w:rsid w:val="00542824"/>
    <w:rsid w:val="00543E23"/>
    <w:rsid w:val="00545117"/>
    <w:rsid w:val="00546697"/>
    <w:rsid w:val="00550AA2"/>
    <w:rsid w:val="00550DB7"/>
    <w:rsid w:val="00550E93"/>
    <w:rsid w:val="0055440B"/>
    <w:rsid w:val="005679C4"/>
    <w:rsid w:val="00570F49"/>
    <w:rsid w:val="0057117D"/>
    <w:rsid w:val="0057306B"/>
    <w:rsid w:val="00573823"/>
    <w:rsid w:val="00574A9E"/>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542D"/>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4C16"/>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1D7D"/>
    <w:rsid w:val="00673C23"/>
    <w:rsid w:val="00674895"/>
    <w:rsid w:val="0067751D"/>
    <w:rsid w:val="006778A5"/>
    <w:rsid w:val="00680A11"/>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1BD2"/>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6A2B"/>
    <w:rsid w:val="00797021"/>
    <w:rsid w:val="0079779B"/>
    <w:rsid w:val="00797D11"/>
    <w:rsid w:val="007A0122"/>
    <w:rsid w:val="007A3677"/>
    <w:rsid w:val="007A3A1F"/>
    <w:rsid w:val="007A4664"/>
    <w:rsid w:val="007A48AE"/>
    <w:rsid w:val="007A5DC3"/>
    <w:rsid w:val="007A6148"/>
    <w:rsid w:val="007A61FF"/>
    <w:rsid w:val="007A7F81"/>
    <w:rsid w:val="007B09A1"/>
    <w:rsid w:val="007B0CC9"/>
    <w:rsid w:val="007B0FC3"/>
    <w:rsid w:val="007B3F60"/>
    <w:rsid w:val="007B578B"/>
    <w:rsid w:val="007C0094"/>
    <w:rsid w:val="007C08D0"/>
    <w:rsid w:val="007C2310"/>
    <w:rsid w:val="007C756E"/>
    <w:rsid w:val="007D06A0"/>
    <w:rsid w:val="007D56B5"/>
    <w:rsid w:val="007D5A25"/>
    <w:rsid w:val="007E115B"/>
    <w:rsid w:val="007E1DA9"/>
    <w:rsid w:val="007E3D7F"/>
    <w:rsid w:val="007E4041"/>
    <w:rsid w:val="007F1D5E"/>
    <w:rsid w:val="007F1E5A"/>
    <w:rsid w:val="007F40B6"/>
    <w:rsid w:val="00802E27"/>
    <w:rsid w:val="00804CFB"/>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C6402"/>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094D"/>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04710"/>
    <w:rsid w:val="00A120B7"/>
    <w:rsid w:val="00A17924"/>
    <w:rsid w:val="00A215AA"/>
    <w:rsid w:val="00A22D3C"/>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40AC"/>
    <w:rsid w:val="00AB5448"/>
    <w:rsid w:val="00AB61C8"/>
    <w:rsid w:val="00AC41EB"/>
    <w:rsid w:val="00AC4F48"/>
    <w:rsid w:val="00AC5AF4"/>
    <w:rsid w:val="00AD50F5"/>
    <w:rsid w:val="00AD6286"/>
    <w:rsid w:val="00AD646B"/>
    <w:rsid w:val="00AD6D89"/>
    <w:rsid w:val="00AD73CA"/>
    <w:rsid w:val="00AE3CC1"/>
    <w:rsid w:val="00AE63F7"/>
    <w:rsid w:val="00AE748E"/>
    <w:rsid w:val="00AE7E09"/>
    <w:rsid w:val="00AF0E3F"/>
    <w:rsid w:val="00AF4E0C"/>
    <w:rsid w:val="00AF6CB0"/>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321"/>
    <w:rsid w:val="00BD5F48"/>
    <w:rsid w:val="00BE3628"/>
    <w:rsid w:val="00BE7C87"/>
    <w:rsid w:val="00BF1424"/>
    <w:rsid w:val="00BF2F63"/>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42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1E36"/>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282D"/>
    <w:rsid w:val="00D04915"/>
    <w:rsid w:val="00D05324"/>
    <w:rsid w:val="00D055AA"/>
    <w:rsid w:val="00D11878"/>
    <w:rsid w:val="00D12E23"/>
    <w:rsid w:val="00D16C49"/>
    <w:rsid w:val="00D2316C"/>
    <w:rsid w:val="00D242D0"/>
    <w:rsid w:val="00D246EA"/>
    <w:rsid w:val="00D252E8"/>
    <w:rsid w:val="00D26339"/>
    <w:rsid w:val="00D2651B"/>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E734E"/>
    <w:rsid w:val="00EF29AB"/>
    <w:rsid w:val="00EF3069"/>
    <w:rsid w:val="00EF33B0"/>
    <w:rsid w:val="00EF3EC6"/>
    <w:rsid w:val="00EF58FD"/>
    <w:rsid w:val="00F02B2B"/>
    <w:rsid w:val="00F02C00"/>
    <w:rsid w:val="00F038D7"/>
    <w:rsid w:val="00F14A7D"/>
    <w:rsid w:val="00F15FAF"/>
    <w:rsid w:val="00F16800"/>
    <w:rsid w:val="00F16C14"/>
    <w:rsid w:val="00F2004A"/>
    <w:rsid w:val="00F202B6"/>
    <w:rsid w:val="00F336C6"/>
    <w:rsid w:val="00F33F02"/>
    <w:rsid w:val="00F410A9"/>
    <w:rsid w:val="00F4121E"/>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1C8"/>
    <w:rsid w:val="00FD4645"/>
    <w:rsid w:val="00FD4839"/>
    <w:rsid w:val="00FD53A7"/>
    <w:rsid w:val="00FD7ED1"/>
    <w:rsid w:val="00FE2A06"/>
    <w:rsid w:val="00FE3E36"/>
    <w:rsid w:val="00FF05E6"/>
    <w:rsid w:val="00FF080C"/>
    <w:rsid w:val="00FF1456"/>
    <w:rsid w:val="00FF1F42"/>
    <w:rsid w:val="00FF2584"/>
    <w:rsid w:val="00FF5BF6"/>
    <w:rsid w:val="00FF76DD"/>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bCs/>
      <w:sz w:val="24"/>
      <w:szCs w:val="24"/>
    </w:rPr>
  </w:style>
  <w:style w:type="paragraph" w:styleId="Heading1">
    <w:name w:val="heading 1"/>
    <w:basedOn w:val="Normal"/>
    <w:next w:val="Normal"/>
    <w:qFormat/>
    <w:rsid w:val="002A276B"/>
    <w:pPr>
      <w:keepNext/>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cs="Times New Roman"/>
      <w:bCs w:val="0"/>
    </w:rPr>
  </w:style>
  <w:style w:type="paragraph" w:styleId="Footer">
    <w:name w:val="footer"/>
    <w:basedOn w:val="Normal"/>
    <w:link w:val="FooterChar"/>
    <w:pPr>
      <w:tabs>
        <w:tab w:val="center" w:pos="4536"/>
        <w:tab w:val="right" w:pos="9072"/>
      </w:tabs>
    </w:pPr>
    <w:rPr>
      <w:rFonts w:cs="Times New Roman"/>
      <w:bCs w:val="0"/>
    </w:rPr>
  </w:style>
  <w:style w:type="character" w:styleId="PageNumber">
    <w:name w:val="page number"/>
    <w:basedOn w:val="DefaultParagraphFont"/>
  </w:style>
  <w:style w:type="paragraph" w:styleId="BodyTextIndent">
    <w:name w:val="Body Text Indent"/>
    <w:basedOn w:val="Normal"/>
    <w:pPr>
      <w:tabs>
        <w:tab w:val="left" w:pos="1800"/>
      </w:tabs>
      <w:ind w:left="1800" w:hanging="1800"/>
    </w:pPr>
    <w:rPr>
      <w:b/>
      <w:bCs w:val="0"/>
    </w:rPr>
  </w:style>
  <w:style w:type="paragraph" w:styleId="NormalWeb">
    <w:name w:val="Normal (Web)"/>
    <w:basedOn w:val="Normal"/>
    <w:rsid w:val="00793BF1"/>
    <w:pPr>
      <w:spacing w:before="100" w:beforeAutospacing="1" w:after="100" w:afterAutospacing="1"/>
    </w:pPr>
    <w:rPr>
      <w:rFonts w:ascii="Times New Roman" w:hAnsi="Times New Roman" w:cs="Times New Roman"/>
      <w:bCs w:val="0"/>
      <w:color w:val="000000"/>
    </w:rPr>
  </w:style>
  <w:style w:type="table" w:styleId="TableGrid">
    <w:name w:val="Table Grid"/>
    <w:basedOn w:val="TableNormal"/>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BalloonText">
    <w:name w:val="Balloon Text"/>
    <w:basedOn w:val="Normal"/>
    <w:link w:val="BalloonTextChar"/>
    <w:rsid w:val="00913C94"/>
    <w:rPr>
      <w:rFonts w:ascii="Tahoma" w:hAnsi="Tahoma" w:cs="Tahoma"/>
      <w:sz w:val="16"/>
      <w:szCs w:val="16"/>
    </w:rPr>
  </w:style>
  <w:style w:type="character" w:customStyle="1" w:styleId="BalloonTextChar">
    <w:name w:val="Balloon Text Char"/>
    <w:link w:val="BalloonText"/>
    <w:rsid w:val="00913C94"/>
    <w:rPr>
      <w:rFonts w:ascii="Tahoma" w:hAnsi="Tahoma" w:cs="Tahoma"/>
      <w:bCs/>
      <w:sz w:val="16"/>
      <w:szCs w:val="16"/>
    </w:rPr>
  </w:style>
  <w:style w:type="character" w:customStyle="1" w:styleId="FooterChar">
    <w:name w:val="Footer Char"/>
    <w:link w:val="Footer"/>
    <w:rsid w:val="007404BA"/>
    <w:rPr>
      <w:rFonts w:ascii="Arial" w:hAnsi="Arial"/>
      <w:sz w:val="24"/>
      <w:szCs w:val="24"/>
    </w:rPr>
  </w:style>
  <w:style w:type="character" w:customStyle="1" w:styleId="HeaderChar">
    <w:name w:val="Header Char"/>
    <w:link w:val="Header"/>
    <w:rsid w:val="005F7151"/>
    <w:rPr>
      <w:rFonts w:ascii="Arial" w:hAnsi="Arial"/>
      <w:sz w:val="24"/>
      <w:szCs w:val="24"/>
    </w:rPr>
  </w:style>
  <w:style w:type="paragraph" w:customStyle="1" w:styleId="EinfAbs">
    <w:name w:val="[Einf. Abs.]"/>
    <w:basedOn w:val="Normal"/>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CommentReference">
    <w:name w:val="annotation reference"/>
    <w:rsid w:val="000E159C"/>
    <w:rPr>
      <w:sz w:val="16"/>
      <w:szCs w:val="16"/>
    </w:rPr>
  </w:style>
  <w:style w:type="paragraph" w:styleId="CommentText">
    <w:name w:val="annotation text"/>
    <w:basedOn w:val="Normal"/>
    <w:link w:val="CommentTextChar"/>
    <w:rsid w:val="000E159C"/>
    <w:rPr>
      <w:sz w:val="20"/>
      <w:szCs w:val="20"/>
    </w:rPr>
  </w:style>
  <w:style w:type="character" w:customStyle="1" w:styleId="CommentTextChar">
    <w:name w:val="Comment Text Char"/>
    <w:link w:val="CommentText"/>
    <w:rsid w:val="000E159C"/>
    <w:rPr>
      <w:rFonts w:ascii="Arial" w:hAnsi="Arial" w:cs="Arial"/>
      <w:bCs/>
    </w:rPr>
  </w:style>
  <w:style w:type="paragraph" w:styleId="CommentSubject">
    <w:name w:val="annotation subject"/>
    <w:basedOn w:val="CommentText"/>
    <w:next w:val="CommentText"/>
    <w:link w:val="CommentSubjectChar"/>
    <w:rsid w:val="000E159C"/>
    <w:rPr>
      <w:b/>
    </w:rPr>
  </w:style>
  <w:style w:type="character" w:customStyle="1" w:styleId="CommentSubjectChar">
    <w:name w:val="Comment Subject Char"/>
    <w:link w:val="CommentSubject"/>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Normal"/>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FollowedHyperlink">
    <w:name w:val="FollowedHyperlink"/>
    <w:rsid w:val="006E7BD1"/>
    <w:rPr>
      <w:color w:val="954F72"/>
      <w:u w:val="single"/>
    </w:rPr>
  </w:style>
  <w:style w:type="paragraph" w:styleId="ListParagraph">
    <w:name w:val="List Paragraph"/>
    <w:basedOn w:val="Normal"/>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DefaultParagraphFont"/>
    <w:uiPriority w:val="99"/>
    <w:semiHidden/>
    <w:unhideWhenUsed/>
    <w:rsid w:val="00B51450"/>
    <w:rPr>
      <w:color w:val="605E5C"/>
      <w:shd w:val="clear" w:color="auto" w:fill="E1DFDD"/>
    </w:rPr>
  </w:style>
  <w:style w:type="character" w:customStyle="1" w:styleId="NichtaufgelsteErwhnung2">
    <w:name w:val="Nicht aufgelöste Erwähnung2"/>
    <w:basedOn w:val="DefaultParagraphFont"/>
    <w:uiPriority w:val="99"/>
    <w:semiHidden/>
    <w:unhideWhenUsed/>
    <w:rsid w:val="00AE748E"/>
    <w:rPr>
      <w:color w:val="605E5C"/>
      <w:shd w:val="clear" w:color="auto" w:fill="E1DFDD"/>
    </w:rPr>
  </w:style>
  <w:style w:type="character" w:customStyle="1" w:styleId="NichtaufgelsteErwhnung3">
    <w:name w:val="Nicht aufgelöste Erwähnung3"/>
    <w:basedOn w:val="DefaultParagraphFont"/>
    <w:uiPriority w:val="99"/>
    <w:semiHidden/>
    <w:unhideWhenUsed/>
    <w:rsid w:val="007E115B"/>
    <w:rPr>
      <w:color w:val="605E5C"/>
      <w:shd w:val="clear" w:color="auto" w:fill="E1DFDD"/>
    </w:rPr>
  </w:style>
  <w:style w:type="paragraph" w:styleId="Revision">
    <w:name w:val="Revision"/>
    <w:hidden/>
    <w:uiPriority w:val="71"/>
    <w:semiHidden/>
    <w:rsid w:val="00D0282D"/>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h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elanie.waldmannstetter@wolf.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C635E-5C50-42A3-88CE-8FD8528F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Claudia Mestres</cp:lastModifiedBy>
  <cp:revision>3</cp:revision>
  <cp:lastPrinted>2020-10-14T12:39:00Z</cp:lastPrinted>
  <dcterms:created xsi:type="dcterms:W3CDTF">2020-11-18T13:49:00Z</dcterms:created>
  <dcterms:modified xsi:type="dcterms:W3CDTF">2020-11-18T14:07:00Z</dcterms:modified>
</cp:coreProperties>
</file>